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ABD37" w14:textId="77777777" w:rsidR="00B72B55" w:rsidRDefault="00B72B55" w:rsidP="00B72B55">
      <w:pPr>
        <w:spacing w:line="600" w:lineRule="exact"/>
        <w:ind w:right="420" w:firstLineChars="100" w:firstLine="400"/>
        <w:jc w:val="center"/>
        <w:rPr>
          <w:rFonts w:ascii="方正小标宋简体" w:eastAsia="方正小标宋简体" w:hAnsiTheme="minorEastAsia"/>
          <w:spacing w:val="-20"/>
          <w:sz w:val="44"/>
          <w:szCs w:val="44"/>
        </w:rPr>
      </w:pPr>
      <w:r w:rsidRPr="00E947C0">
        <w:rPr>
          <w:rFonts w:ascii="方正小标宋简体" w:eastAsia="方正小标宋简体" w:hAnsiTheme="minorEastAsia" w:hint="eastAsia"/>
          <w:spacing w:val="-20"/>
          <w:sz w:val="44"/>
          <w:szCs w:val="44"/>
        </w:rPr>
        <w:t>河南省2020年普通高校招生</w:t>
      </w:r>
    </w:p>
    <w:p w14:paraId="383994FD" w14:textId="77777777" w:rsidR="00B72B55" w:rsidRDefault="00B72B55" w:rsidP="00B72B55">
      <w:pPr>
        <w:spacing w:line="600" w:lineRule="exact"/>
        <w:ind w:right="420" w:firstLineChars="100" w:firstLine="400"/>
        <w:jc w:val="center"/>
        <w:rPr>
          <w:rFonts w:ascii="方正小标宋简体" w:eastAsia="方正小标宋简体" w:hAnsi="宋体"/>
          <w:sz w:val="44"/>
          <w:szCs w:val="44"/>
        </w:rPr>
      </w:pPr>
      <w:r w:rsidRPr="00E947C0">
        <w:rPr>
          <w:rFonts w:ascii="方正小标宋简体" w:eastAsia="方正小标宋简体" w:hAnsiTheme="minorEastAsia" w:hint="eastAsia"/>
          <w:spacing w:val="-20"/>
          <w:sz w:val="44"/>
          <w:szCs w:val="44"/>
        </w:rPr>
        <w:t>体育类专业统一考试</w:t>
      </w:r>
      <w:r w:rsidRPr="00E947C0">
        <w:rPr>
          <w:rFonts w:ascii="方正小标宋简体" w:eastAsia="方正小标宋简体" w:hAnsi="宋体" w:hint="eastAsia"/>
          <w:sz w:val="44"/>
          <w:szCs w:val="44"/>
        </w:rPr>
        <w:t>考生诚信承诺书</w:t>
      </w:r>
    </w:p>
    <w:p w14:paraId="1415759F" w14:textId="77777777" w:rsidR="00880F93" w:rsidRDefault="00880F93" w:rsidP="00880F93">
      <w:pPr>
        <w:spacing w:line="400" w:lineRule="exact"/>
        <w:jc w:val="center"/>
        <w:rPr>
          <w:rFonts w:ascii="仿宋" w:eastAsia="仿宋" w:hAnsi="仿宋"/>
          <w:b/>
          <w:sz w:val="36"/>
          <w:szCs w:val="36"/>
        </w:rPr>
      </w:pPr>
    </w:p>
    <w:p w14:paraId="164E01B9" w14:textId="77777777" w:rsidR="00B72B55" w:rsidRDefault="00B72B55" w:rsidP="00B72B55">
      <w:pPr>
        <w:spacing w:line="40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---------------------------------------------</w:t>
      </w:r>
    </w:p>
    <w:p w14:paraId="49A4C915" w14:textId="77777777" w:rsidR="00B72B55" w:rsidRDefault="00B72B55" w:rsidP="00B72B55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  <w:shd w:val="clear" w:color="auto" w:fill="FFFFFF"/>
        </w:rPr>
        <w:t>体育类专业统一考试属于国家教育考试，其考试成绩是高考成绩的组成部分，对在体育类专业统一考试中有作弊行为的考生，按照教育部有关规定，不仅取消其体育类招生的报名、考试和录取资格，而且取消其当年高考报名、考试和录取资格，并视情节轻重给予3年内暂停参加各类国家教育考试的处理。</w:t>
      </w:r>
    </w:p>
    <w:p w14:paraId="51C31148" w14:textId="77777777" w:rsidR="00B72B55" w:rsidRDefault="00B72B55" w:rsidP="00B72B55">
      <w:pPr>
        <w:snapToGrid w:val="0"/>
        <w:spacing w:line="5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我报名参加河南省2020年普通高校招生体育类专业统一考试，已阅读以上内容，在此郑重承诺：</w:t>
      </w:r>
    </w:p>
    <w:p w14:paraId="437ACB27" w14:textId="0923E5E2" w:rsidR="00B72B55" w:rsidRDefault="00B72B55" w:rsidP="00B72B55">
      <w:pPr>
        <w:spacing w:line="5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一、遵守</w:t>
      </w:r>
      <w:r>
        <w:rPr>
          <w:rFonts w:ascii="仿宋_GB2312" w:eastAsia="仿宋_GB2312" w:hAnsi="仿宋" w:hint="eastAsia"/>
          <w:bCs/>
          <w:sz w:val="28"/>
          <w:szCs w:val="28"/>
        </w:rPr>
        <w:t>河南省2020年普通高校招生体育类专业统一考试</w:t>
      </w:r>
      <w:r>
        <w:rPr>
          <w:rFonts w:ascii="仿宋_GB2312" w:eastAsia="仿宋_GB2312" w:hAnsi="仿宋" w:hint="eastAsia"/>
          <w:sz w:val="28"/>
          <w:szCs w:val="28"/>
        </w:rPr>
        <w:t>的各项规定，</w:t>
      </w:r>
      <w:r>
        <w:rPr>
          <w:rFonts w:ascii="仿宋_GB2312" w:eastAsia="仿宋_GB2312" w:hAnsi="仿宋" w:hint="eastAsia"/>
          <w:color w:val="000000"/>
          <w:sz w:val="28"/>
          <w:szCs w:val="28"/>
          <w:shd w:val="clear" w:color="auto" w:fill="FFFFFF"/>
        </w:rPr>
        <w:t>服从考评员管理，不妨碍考评员等考试工作人员履行职责，不扰乱考试秩序，</w:t>
      </w:r>
      <w:r>
        <w:rPr>
          <w:rFonts w:ascii="仿宋_GB2312" w:eastAsia="仿宋_GB2312" w:hAnsi="仿宋" w:hint="eastAsia"/>
          <w:sz w:val="28"/>
          <w:szCs w:val="28"/>
        </w:rPr>
        <w:t>诚信考试。</w:t>
      </w:r>
    </w:p>
    <w:p w14:paraId="58D06265" w14:textId="77777777" w:rsidR="00B72B55" w:rsidRDefault="00B72B55" w:rsidP="00B72B55">
      <w:pPr>
        <w:spacing w:line="54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" w:hint="eastAsia"/>
          <w:sz w:val="28"/>
          <w:szCs w:val="28"/>
        </w:rPr>
        <w:t>二、承诺严格遵守反兴奋剂规定，坚决不使用兴奋剂。</w:t>
      </w:r>
    </w:p>
    <w:p w14:paraId="4D5BA49E" w14:textId="6FAAD938" w:rsidR="00B72B55" w:rsidRPr="00A22B20" w:rsidRDefault="00B72B55" w:rsidP="00B72B55">
      <w:pPr>
        <w:spacing w:line="5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A22B20">
        <w:rPr>
          <w:rFonts w:ascii="仿宋_GB2312" w:eastAsia="仿宋_GB2312" w:hAnsi="仿宋" w:hint="eastAsia"/>
          <w:sz w:val="28"/>
          <w:szCs w:val="28"/>
        </w:rPr>
        <w:t>三、</w:t>
      </w:r>
      <w:r w:rsidRPr="00A22B20">
        <w:rPr>
          <w:rFonts w:ascii="仿宋_GB2312" w:eastAsia="仿宋_GB2312" w:hint="eastAsia"/>
          <w:sz w:val="28"/>
          <w:szCs w:val="28"/>
        </w:rPr>
        <w:t>15天内体温正常，未出现发热、咳嗽、乏力等症状，没有新冠肺炎患者接触</w:t>
      </w:r>
      <w:r w:rsidR="006362A2">
        <w:rPr>
          <w:rFonts w:ascii="仿宋_GB2312" w:eastAsia="仿宋_GB2312" w:hint="eastAsia"/>
          <w:sz w:val="28"/>
          <w:szCs w:val="28"/>
        </w:rPr>
        <w:t>史</w:t>
      </w:r>
      <w:r w:rsidRPr="00A22B20">
        <w:rPr>
          <w:rFonts w:ascii="仿宋_GB2312" w:eastAsia="仿宋_GB2312" w:hint="eastAsia"/>
          <w:sz w:val="28"/>
          <w:szCs w:val="28"/>
        </w:rPr>
        <w:t>。</w:t>
      </w:r>
    </w:p>
    <w:p w14:paraId="4FC718C4" w14:textId="5CD1BD30" w:rsidR="00B72B55" w:rsidRDefault="00B72B55" w:rsidP="00B72B55">
      <w:pPr>
        <w:spacing w:line="54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" w:hint="eastAsia"/>
          <w:color w:val="000000"/>
          <w:sz w:val="28"/>
          <w:szCs w:val="28"/>
          <w:shd w:val="clear" w:color="auto" w:fill="FFFFFF"/>
        </w:rPr>
        <w:t>四、如有违规行为的，愿接受《国家教育考试违规处理办法》及有关规定的相应处理；如有违法行为的，</w:t>
      </w:r>
      <w:r w:rsidRPr="00E15636">
        <w:rPr>
          <w:rFonts w:ascii="仿宋" w:eastAsia="仿宋" w:hAnsi="仿宋" w:hint="eastAsia"/>
          <w:sz w:val="30"/>
          <w:szCs w:val="30"/>
        </w:rPr>
        <w:t>按照《中华人民共和国教育法》</w:t>
      </w:r>
      <w:r>
        <w:rPr>
          <w:rFonts w:ascii="仿宋" w:eastAsia="仿宋" w:hAnsi="仿宋" w:hint="eastAsia"/>
          <w:sz w:val="30"/>
          <w:szCs w:val="30"/>
        </w:rPr>
        <w:t>、</w:t>
      </w:r>
      <w:r w:rsidRPr="00E15636">
        <w:rPr>
          <w:rFonts w:ascii="仿宋" w:eastAsia="仿宋" w:hAnsi="仿宋" w:hint="eastAsia"/>
          <w:sz w:val="30"/>
          <w:szCs w:val="30"/>
        </w:rPr>
        <w:t>《</w:t>
      </w:r>
      <w:r w:rsidRPr="00E15636">
        <w:rPr>
          <w:rFonts w:ascii="仿宋" w:eastAsia="仿宋" w:hAnsi="仿宋" w:cs="宋体" w:hint="eastAsia"/>
          <w:kern w:val="0"/>
          <w:sz w:val="30"/>
          <w:szCs w:val="30"/>
        </w:rPr>
        <w:t>中华人民共和国</w:t>
      </w:r>
      <w:r w:rsidRPr="00E15636">
        <w:rPr>
          <w:rFonts w:ascii="仿宋" w:eastAsia="仿宋" w:hAnsi="仿宋" w:hint="eastAsia"/>
          <w:sz w:val="30"/>
          <w:szCs w:val="30"/>
        </w:rPr>
        <w:t>刑法修正案(九)》</w:t>
      </w:r>
      <w:r>
        <w:rPr>
          <w:rFonts w:ascii="仿宋" w:eastAsia="仿宋" w:hAnsi="仿宋" w:hint="eastAsia"/>
          <w:sz w:val="30"/>
          <w:szCs w:val="30"/>
        </w:rPr>
        <w:t>以及《最高人民法院最高人民检察院关于办理组织考试作</w:t>
      </w:r>
      <w:r w:rsidRPr="00E15636">
        <w:rPr>
          <w:rFonts w:ascii="仿宋" w:eastAsia="仿宋" w:hAnsi="仿宋" w:cs="宋体" w:hint="eastAsia"/>
          <w:kern w:val="0"/>
          <w:sz w:val="30"/>
          <w:szCs w:val="30"/>
        </w:rPr>
        <w:t>弊</w:t>
      </w:r>
      <w:r>
        <w:rPr>
          <w:rFonts w:ascii="仿宋" w:eastAsia="仿宋" w:hAnsi="仿宋" w:cs="宋体" w:hint="eastAsia"/>
          <w:kern w:val="0"/>
          <w:sz w:val="30"/>
          <w:szCs w:val="30"/>
        </w:rPr>
        <w:t>等刑事案件适用法律若干问题的解释</w:t>
      </w:r>
      <w:r>
        <w:rPr>
          <w:rFonts w:ascii="仿宋" w:eastAsia="仿宋" w:hAnsi="仿宋" w:hint="eastAsia"/>
          <w:sz w:val="30"/>
          <w:szCs w:val="30"/>
        </w:rPr>
        <w:t>》，</w:t>
      </w:r>
      <w:r>
        <w:rPr>
          <w:rFonts w:ascii="仿宋_GB2312" w:eastAsia="仿宋_GB2312" w:hAnsi="仿宋" w:hint="eastAsia"/>
          <w:color w:val="000000"/>
          <w:sz w:val="28"/>
          <w:szCs w:val="28"/>
          <w:shd w:val="clear" w:color="auto" w:fill="FFFFFF"/>
        </w:rPr>
        <w:t>愿</w:t>
      </w:r>
      <w:r w:rsidR="00406D59">
        <w:rPr>
          <w:rFonts w:ascii="仿宋_GB2312" w:eastAsia="仿宋_GB2312" w:hAnsi="仿宋" w:hint="eastAsia"/>
          <w:color w:val="000000"/>
          <w:sz w:val="28"/>
          <w:szCs w:val="28"/>
          <w:shd w:val="clear" w:color="auto" w:fill="FFFFFF"/>
        </w:rPr>
        <w:t>依法</w:t>
      </w:r>
      <w:r>
        <w:rPr>
          <w:rFonts w:ascii="仿宋_GB2312" w:eastAsia="仿宋_GB2312" w:hAnsi="仿宋" w:hint="eastAsia"/>
          <w:color w:val="000000"/>
          <w:sz w:val="28"/>
          <w:szCs w:val="28"/>
          <w:shd w:val="clear" w:color="auto" w:fill="FFFFFF"/>
        </w:rPr>
        <w:t>接受处理。</w:t>
      </w:r>
    </w:p>
    <w:p w14:paraId="240DE91A" w14:textId="77777777" w:rsidR="00B72B55" w:rsidRDefault="00B72B55" w:rsidP="00B72B55">
      <w:pPr>
        <w:snapToGrid w:val="0"/>
        <w:spacing w:line="500" w:lineRule="exact"/>
        <w:rPr>
          <w:rFonts w:ascii="仿宋_GB2312" w:eastAsia="仿宋_GB2312" w:hAnsi="仿宋"/>
          <w:color w:val="000000"/>
          <w:sz w:val="28"/>
          <w:szCs w:val="28"/>
          <w:shd w:val="clear" w:color="auto" w:fill="FFFFFF"/>
        </w:rPr>
      </w:pPr>
    </w:p>
    <w:p w14:paraId="44B45260" w14:textId="77777777" w:rsidR="00B72B55" w:rsidRDefault="00B72B55" w:rsidP="00B72B55">
      <w:pPr>
        <w:snapToGrid w:val="0"/>
        <w:spacing w:line="50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仿宋_GB2312" w:eastAsia="仿宋_GB2312" w:hAnsi="仿宋" w:hint="eastAsia"/>
          <w:sz w:val="28"/>
          <w:szCs w:val="28"/>
        </w:rPr>
        <w:t>承诺人：                           2020年    月    日</w:t>
      </w:r>
    </w:p>
    <w:p w14:paraId="54C91519" w14:textId="77777777" w:rsidR="00B72B55" w:rsidRDefault="00B72B55" w:rsidP="00B72B55">
      <w:pPr>
        <w:snapToGrid w:val="0"/>
        <w:spacing w:line="500" w:lineRule="exact"/>
        <w:rPr>
          <w:rFonts w:ascii="仿宋_GB2312" w:eastAsia="仿宋_GB2312" w:hAnsi="仿宋"/>
          <w:sz w:val="28"/>
          <w:szCs w:val="28"/>
        </w:rPr>
      </w:pPr>
    </w:p>
    <w:p w14:paraId="413B5352" w14:textId="77777777" w:rsidR="00B72B55" w:rsidRDefault="00B72B55" w:rsidP="00B72B55">
      <w:pPr>
        <w:snapToGrid w:val="0"/>
        <w:spacing w:line="500" w:lineRule="exact"/>
        <w:rPr>
          <w:rFonts w:ascii="仿宋_GB2312" w:eastAsia="仿宋_GB2312" w:hAnsi="仿宋"/>
          <w:sz w:val="28"/>
          <w:szCs w:val="28"/>
        </w:rPr>
      </w:pPr>
    </w:p>
    <w:p w14:paraId="1BF85891" w14:textId="77777777" w:rsidR="00B72B55" w:rsidRDefault="00B72B55" w:rsidP="00B72B55">
      <w:pPr>
        <w:spacing w:line="6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lastRenderedPageBreak/>
        <w:t>河南省2020年普通高校招生</w:t>
      </w:r>
    </w:p>
    <w:p w14:paraId="216A7C1C" w14:textId="558558E3" w:rsidR="00B72B55" w:rsidRDefault="00B72B55" w:rsidP="00B72B55">
      <w:pPr>
        <w:spacing w:line="66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体育类专业统一考试</w:t>
      </w:r>
      <w:r w:rsidR="004B22C9">
        <w:rPr>
          <w:rFonts w:ascii="方正小标宋简体" w:eastAsia="方正小标宋简体" w:hAnsi="宋体" w:hint="eastAsia"/>
          <w:bCs/>
          <w:sz w:val="44"/>
          <w:szCs w:val="44"/>
        </w:rPr>
        <w:t>须知</w:t>
      </w:r>
    </w:p>
    <w:p w14:paraId="0D27F1F3" w14:textId="77777777" w:rsidR="0099134A" w:rsidRDefault="0099134A" w:rsidP="00B72B55">
      <w:pPr>
        <w:spacing w:line="46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</w:p>
    <w:p w14:paraId="5079BE75" w14:textId="77777777" w:rsidR="00B72B55" w:rsidRDefault="00B72B55" w:rsidP="00B72B55">
      <w:pPr>
        <w:spacing w:line="4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87FD0">
        <w:rPr>
          <w:rFonts w:ascii="仿宋_GB2312" w:eastAsia="仿宋_GB2312" w:hAnsi="仿宋" w:hint="eastAsia"/>
          <w:color w:val="000000"/>
          <w:sz w:val="28"/>
          <w:szCs w:val="28"/>
        </w:rPr>
        <w:t>一、</w:t>
      </w:r>
      <w:r w:rsidRPr="00746B02">
        <w:rPr>
          <w:rFonts w:ascii="仿宋_GB2312" w:eastAsia="仿宋_GB2312" w:hint="eastAsia"/>
          <w:sz w:val="28"/>
          <w:szCs w:val="28"/>
        </w:rPr>
        <w:t>考生自觉佩戴医用口罩，做好自我防护。主动接受学校或当地招办的健康排查和考试过程中的防疫检查。为保障考生安全，考生须遵循</w:t>
      </w:r>
      <w:r>
        <w:rPr>
          <w:rFonts w:ascii="仿宋_GB2312" w:eastAsia="仿宋_GB2312" w:hint="eastAsia"/>
          <w:sz w:val="28"/>
          <w:szCs w:val="28"/>
        </w:rPr>
        <w:t>属地招办</w:t>
      </w:r>
      <w:r w:rsidRPr="00746B02">
        <w:rPr>
          <w:rFonts w:ascii="仿宋_GB2312" w:eastAsia="仿宋_GB2312" w:hint="eastAsia"/>
          <w:sz w:val="28"/>
          <w:szCs w:val="28"/>
        </w:rPr>
        <w:t>安排集体赴考，不得脱离组织单独行动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698C7DC5" w14:textId="77777777" w:rsidR="00B72B55" w:rsidRPr="00C87FD0" w:rsidRDefault="00B72B55" w:rsidP="00B72B55">
      <w:pPr>
        <w:spacing w:line="460" w:lineRule="exact"/>
        <w:ind w:firstLineChars="200" w:firstLine="560"/>
        <w:rPr>
          <w:rFonts w:ascii="仿宋_GB2312" w:eastAsia="仿宋_GB2312" w:hAnsi="仿宋"/>
          <w:color w:val="000000"/>
          <w:spacing w:val="-14"/>
          <w:sz w:val="28"/>
          <w:szCs w:val="28"/>
        </w:rPr>
      </w:pPr>
      <w:r w:rsidRPr="00C87FD0">
        <w:rPr>
          <w:rFonts w:ascii="仿宋_GB2312" w:eastAsia="仿宋_GB2312" w:hAnsi="仿宋" w:hint="eastAsia"/>
          <w:color w:val="000000"/>
          <w:sz w:val="28"/>
          <w:szCs w:val="28"/>
        </w:rPr>
        <w:t>二、</w:t>
      </w:r>
      <w:r w:rsidRPr="00C87FD0">
        <w:rPr>
          <w:rFonts w:ascii="仿宋_GB2312" w:eastAsia="仿宋_GB2312" w:hAnsi="仿宋" w:hint="eastAsia"/>
          <w:color w:val="000000"/>
          <w:spacing w:val="-14"/>
          <w:sz w:val="28"/>
          <w:szCs w:val="28"/>
        </w:rPr>
        <w:t>考生凭本人身份证、</w:t>
      </w:r>
      <w:r w:rsidRPr="00C87FD0">
        <w:rPr>
          <w:rFonts w:ascii="仿宋_GB2312" w:eastAsia="仿宋_GB2312" w:hint="eastAsia"/>
          <w:sz w:val="28"/>
          <w:szCs w:val="28"/>
        </w:rPr>
        <w:t>《介绍信》</w:t>
      </w:r>
      <w:r w:rsidRPr="00C87FD0">
        <w:rPr>
          <w:rFonts w:ascii="仿宋_GB2312" w:eastAsia="仿宋_GB2312" w:hAnsi="仿宋" w:hint="eastAsia"/>
          <w:color w:val="000000"/>
          <w:spacing w:val="-14"/>
          <w:sz w:val="28"/>
          <w:szCs w:val="28"/>
        </w:rPr>
        <w:t>在考试现场换取《体育专业准考证》后参加考试。</w:t>
      </w:r>
    </w:p>
    <w:p w14:paraId="4DC1E4A7" w14:textId="105E1195" w:rsidR="00B72B55" w:rsidRPr="00C87FD0" w:rsidRDefault="00B72B55" w:rsidP="00B72B55">
      <w:pPr>
        <w:spacing w:line="46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C87FD0">
        <w:rPr>
          <w:rFonts w:ascii="仿宋_GB2312" w:eastAsia="仿宋_GB2312" w:hAnsi="仿宋" w:hint="eastAsia"/>
          <w:color w:val="000000"/>
          <w:sz w:val="28"/>
          <w:szCs w:val="28"/>
        </w:rPr>
        <w:t>三、考生按时参加考试，按规定的节次时间进行检录，</w:t>
      </w:r>
      <w:r w:rsidR="0067322E">
        <w:rPr>
          <w:rFonts w:ascii="仿宋_GB2312" w:eastAsia="仿宋_GB2312" w:hAnsi="仿宋" w:hint="eastAsia"/>
          <w:color w:val="000000"/>
          <w:sz w:val="28"/>
          <w:szCs w:val="28"/>
        </w:rPr>
        <w:t>由个人原因造成</w:t>
      </w:r>
      <w:r w:rsidRPr="00C87FD0">
        <w:rPr>
          <w:rFonts w:ascii="仿宋_GB2312" w:eastAsia="仿宋_GB2312" w:hAnsi="仿宋" w:hint="eastAsia"/>
          <w:color w:val="000000"/>
          <w:sz w:val="28"/>
          <w:szCs w:val="28"/>
        </w:rPr>
        <w:t>检录迟到15分钟者不得入场参加考试</w:t>
      </w:r>
      <w:r w:rsidR="000308B1">
        <w:rPr>
          <w:rFonts w:ascii="仿宋_GB2312" w:eastAsia="仿宋_GB2312" w:hAnsi="仿宋" w:hint="eastAsia"/>
          <w:color w:val="000000"/>
          <w:sz w:val="28"/>
          <w:szCs w:val="28"/>
        </w:rPr>
        <w:t>。</w:t>
      </w:r>
    </w:p>
    <w:p w14:paraId="4F6A6E81" w14:textId="5AECDE75" w:rsidR="00B72B55" w:rsidRPr="00C87FD0" w:rsidRDefault="00B72B55" w:rsidP="00B72B55">
      <w:pPr>
        <w:spacing w:line="46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C87FD0">
        <w:rPr>
          <w:rFonts w:ascii="仿宋_GB2312" w:eastAsia="仿宋_GB2312" w:hAnsi="仿宋" w:hint="eastAsia"/>
          <w:color w:val="000000"/>
          <w:sz w:val="28"/>
          <w:szCs w:val="28"/>
        </w:rPr>
        <w:t>四、考生个人原因错过考试节次、组（轮）次的，由考生本人负责。</w:t>
      </w:r>
    </w:p>
    <w:p w14:paraId="411E3569" w14:textId="77777777" w:rsidR="00B72B55" w:rsidRPr="00C87FD0" w:rsidRDefault="00B72B55" w:rsidP="00B72B55">
      <w:pPr>
        <w:spacing w:line="46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C87FD0">
        <w:rPr>
          <w:rFonts w:ascii="仿宋_GB2312" w:eastAsia="仿宋_GB2312" w:hAnsi="仿宋" w:hint="eastAsia"/>
          <w:color w:val="000000"/>
          <w:sz w:val="28"/>
          <w:szCs w:val="28"/>
        </w:rPr>
        <w:t>五、身体素质100米考试项目可穿0.9厘米钉子的跑鞋，其它考试项目一律不准穿带钉子的跑鞋、跳鞋；鞋底不得附着其它物质，否则按违纪处理。</w:t>
      </w:r>
    </w:p>
    <w:p w14:paraId="3EF3E239" w14:textId="77777777" w:rsidR="00B72B55" w:rsidRPr="00C87FD0" w:rsidRDefault="00B72B55" w:rsidP="00B72B55">
      <w:pPr>
        <w:spacing w:line="460" w:lineRule="exact"/>
        <w:ind w:firstLineChars="200" w:firstLine="560"/>
        <w:rPr>
          <w:rFonts w:ascii="仿宋_GB2312" w:eastAsia="仿宋_GB2312" w:hAnsi="仿宋"/>
          <w:color w:val="000000"/>
          <w:sz w:val="28"/>
          <w:szCs w:val="28"/>
        </w:rPr>
      </w:pPr>
      <w:r w:rsidRPr="00C87FD0">
        <w:rPr>
          <w:rFonts w:ascii="仿宋_GB2312" w:eastAsia="仿宋_GB2312" w:hAnsi="仿宋" w:hint="eastAsia"/>
          <w:color w:val="000000"/>
          <w:sz w:val="28"/>
          <w:szCs w:val="28"/>
        </w:rPr>
        <w:t>六、每项考试完毕，对成绩有异议者，须立即向考评员或主考提出，过后不予受理。考试结束后应立即退出考场，不得在场内逗留。</w:t>
      </w:r>
    </w:p>
    <w:p w14:paraId="2D3A7FD2" w14:textId="77777777" w:rsidR="00B72B55" w:rsidRPr="00C87FD0" w:rsidRDefault="00B72B55" w:rsidP="00B72B55">
      <w:pPr>
        <w:spacing w:line="460" w:lineRule="exact"/>
        <w:ind w:firstLineChars="200" w:firstLine="560"/>
        <w:rPr>
          <w:rFonts w:ascii="仿宋_GB2312" w:eastAsia="仿宋_GB2312" w:hAnsi="仿宋"/>
          <w:color w:val="000000"/>
          <w:spacing w:val="-12"/>
          <w:sz w:val="28"/>
          <w:szCs w:val="28"/>
        </w:rPr>
      </w:pPr>
      <w:r w:rsidRPr="00C87FD0">
        <w:rPr>
          <w:rFonts w:ascii="仿宋_GB2312" w:eastAsia="仿宋_GB2312" w:hAnsi="仿宋" w:hint="eastAsia"/>
          <w:color w:val="000000"/>
          <w:sz w:val="28"/>
          <w:szCs w:val="28"/>
        </w:rPr>
        <w:t>七、</w:t>
      </w:r>
      <w:r w:rsidRPr="00C87FD0">
        <w:rPr>
          <w:rFonts w:ascii="仿宋_GB2312" w:eastAsia="仿宋_GB2312" w:hAnsi="仿宋" w:hint="eastAsia"/>
          <w:color w:val="000000"/>
          <w:spacing w:val="-12"/>
          <w:sz w:val="28"/>
          <w:szCs w:val="28"/>
        </w:rPr>
        <w:t>严禁携带手机等无线电通信工具进入考场，所着服饰不得有任何特殊标记（如单位名称、号码等），否则按违规处理。</w:t>
      </w:r>
    </w:p>
    <w:p w14:paraId="38467055" w14:textId="77777777" w:rsidR="00B72B55" w:rsidRPr="00C87FD0" w:rsidRDefault="00B72B55" w:rsidP="00B72B55">
      <w:pPr>
        <w:spacing w:line="460" w:lineRule="exact"/>
        <w:ind w:firstLineChars="200" w:firstLine="560"/>
        <w:rPr>
          <w:rFonts w:ascii="仿宋_GB2312" w:eastAsia="仿宋_GB2312" w:hAnsi="仿宋"/>
          <w:color w:val="000000"/>
          <w:spacing w:val="-12"/>
          <w:kern w:val="0"/>
          <w:sz w:val="28"/>
          <w:szCs w:val="28"/>
        </w:rPr>
      </w:pPr>
      <w:r w:rsidRPr="00C87FD0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>八、根据教育部有关规定，考生在体育测试中服用兴奋剂，认定为在国家教育考试中作弊，取消当年高考报名和录取资格。</w:t>
      </w:r>
    </w:p>
    <w:p w14:paraId="01504CF1" w14:textId="77777777" w:rsidR="007D012A" w:rsidRPr="00B72B55" w:rsidRDefault="00B72B55" w:rsidP="0099134A">
      <w:pPr>
        <w:spacing w:line="460" w:lineRule="exact"/>
        <w:ind w:firstLineChars="200" w:firstLine="560"/>
      </w:pPr>
      <w:r w:rsidRPr="00C87FD0">
        <w:rPr>
          <w:rFonts w:ascii="仿宋_GB2312" w:eastAsia="仿宋_GB2312" w:hAnsi="仿宋" w:hint="eastAsia"/>
          <w:color w:val="000000"/>
          <w:sz w:val="28"/>
          <w:szCs w:val="28"/>
        </w:rPr>
        <w:t>九、</w:t>
      </w:r>
      <w:r w:rsidRPr="00C87FD0">
        <w:rPr>
          <w:rFonts w:ascii="仿宋_GB2312" w:eastAsia="仿宋_GB2312" w:hAnsi="仿宋" w:hint="eastAsia"/>
          <w:sz w:val="28"/>
          <w:szCs w:val="28"/>
        </w:rPr>
        <w:t>考生须严格遵守考试管理规定，考试违规者按《国家教育考试违规处理办法》处理，并记入考生的高考电子诚信档案；对存在替考等涉嫌犯罪行为的，移送公安机关，</w:t>
      </w:r>
      <w:r w:rsidRPr="00C87FD0">
        <w:rPr>
          <w:rFonts w:ascii="仿宋_GB2312" w:eastAsia="仿宋_GB2312" w:hAnsi="仿宋" w:hint="eastAsia"/>
          <w:color w:val="000000"/>
          <w:sz w:val="28"/>
          <w:szCs w:val="28"/>
        </w:rPr>
        <w:t>按《中华人民共和国刑法（修正案九）》第二百八十四条中的相关条款处理。</w:t>
      </w:r>
    </w:p>
    <w:sectPr w:rsidR="007D012A" w:rsidRPr="00B72B55" w:rsidSect="007D0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A5BA44" w14:textId="77777777" w:rsidR="00D0322C" w:rsidRDefault="00D0322C" w:rsidP="00B72B55">
      <w:r>
        <w:separator/>
      </w:r>
    </w:p>
  </w:endnote>
  <w:endnote w:type="continuationSeparator" w:id="0">
    <w:p w14:paraId="17055472" w14:textId="77777777" w:rsidR="00D0322C" w:rsidRDefault="00D0322C" w:rsidP="00B7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429BA" w14:textId="77777777" w:rsidR="00D0322C" w:rsidRDefault="00D0322C" w:rsidP="00B72B55">
      <w:r>
        <w:separator/>
      </w:r>
    </w:p>
  </w:footnote>
  <w:footnote w:type="continuationSeparator" w:id="0">
    <w:p w14:paraId="04F9F08C" w14:textId="77777777" w:rsidR="00D0322C" w:rsidRDefault="00D0322C" w:rsidP="00B72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B55"/>
    <w:rsid w:val="000308B1"/>
    <w:rsid w:val="001511CE"/>
    <w:rsid w:val="00406D59"/>
    <w:rsid w:val="004B22C9"/>
    <w:rsid w:val="006362A2"/>
    <w:rsid w:val="0067322E"/>
    <w:rsid w:val="006A1041"/>
    <w:rsid w:val="006A4B82"/>
    <w:rsid w:val="006D6F82"/>
    <w:rsid w:val="007D012A"/>
    <w:rsid w:val="00880F93"/>
    <w:rsid w:val="008D49EB"/>
    <w:rsid w:val="0099134A"/>
    <w:rsid w:val="00A36A16"/>
    <w:rsid w:val="00B72B55"/>
    <w:rsid w:val="00D0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E9250"/>
  <w15:docId w15:val="{9583AE99-24C6-4433-BC90-E5879DE0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B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2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72B5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72B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72B55"/>
    <w:rPr>
      <w:sz w:val="18"/>
      <w:szCs w:val="18"/>
    </w:rPr>
  </w:style>
  <w:style w:type="table" w:styleId="a7">
    <w:name w:val="Table Grid"/>
    <w:basedOn w:val="a1"/>
    <w:uiPriority w:val="59"/>
    <w:rsid w:val="00B72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孙凯</dc:creator>
  <cp:keywords/>
  <dc:description/>
  <cp:lastModifiedBy>2433972129@qq.com</cp:lastModifiedBy>
  <cp:revision>20</cp:revision>
  <dcterms:created xsi:type="dcterms:W3CDTF">2020-04-24T07:00:00Z</dcterms:created>
  <dcterms:modified xsi:type="dcterms:W3CDTF">2020-04-24T08:20:00Z</dcterms:modified>
</cp:coreProperties>
</file>