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Times New Roman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</w:t>
      </w:r>
      <w:r>
        <w:rPr>
          <w:rFonts w:ascii="黑体" w:hAnsi="Times New Roman" w:eastAsia="黑体"/>
          <w:sz w:val="30"/>
          <w:szCs w:val="30"/>
        </w:rPr>
        <w:t>1</w:t>
      </w:r>
    </w:p>
    <w:p>
      <w:pPr>
        <w:snapToGrid w:val="0"/>
      </w:pPr>
    </w:p>
    <w:p>
      <w:pPr>
        <w:spacing w:line="620" w:lineRule="exact"/>
        <w:ind w:left="2301" w:leftChars="304" w:hanging="1636" w:hangingChars="400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2020年河南省普通高校专科应届毕业生</w:t>
      </w:r>
    </w:p>
    <w:p>
      <w:pPr>
        <w:spacing w:line="620" w:lineRule="exact"/>
        <w:ind w:left="2350" w:leftChars="513" w:hanging="1227" w:hangingChars="300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进入本科阶段学习本、专科专业对照</w:t>
      </w:r>
    </w:p>
    <w:p>
      <w:pPr>
        <w:spacing w:line="620" w:lineRule="exact"/>
        <w:ind w:firstLine="2863" w:firstLineChars="700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及考试课程一览表</w:t>
      </w:r>
    </w:p>
    <w:p>
      <w:pPr>
        <w:pStyle w:val="3"/>
        <w:snapToGrid w:val="0"/>
        <w:jc w:val="center"/>
        <w:rPr>
          <w:rFonts w:hint="default" w:ascii="方正小标宋简体" w:eastAsia="方正小标宋简体"/>
          <w:sz w:val="44"/>
          <w:szCs w:val="44"/>
        </w:rPr>
      </w:pPr>
    </w:p>
    <w:tbl>
      <w:tblPr>
        <w:tblStyle w:val="7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2632"/>
        <w:gridCol w:w="1264"/>
        <w:gridCol w:w="268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序号</w:t>
            </w:r>
          </w:p>
        </w:tc>
        <w:tc>
          <w:tcPr>
            <w:tcW w:w="26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本科专业代码、名称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  科</w:t>
            </w:r>
          </w:p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专业代码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专科专业名称</w:t>
            </w:r>
          </w:p>
        </w:tc>
        <w:tc>
          <w:tcPr>
            <w:tcW w:w="16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仿宋" w:eastAsia="黑体"/>
                <w:color w:val="000000"/>
                <w:spacing w:val="-14"/>
                <w:sz w:val="24"/>
              </w:rPr>
            </w:pPr>
            <w:r>
              <w:rPr>
                <w:rFonts w:hint="eastAsia" w:ascii="黑体" w:hAnsi="仿宋" w:eastAsia="黑体"/>
                <w:color w:val="000000"/>
                <w:spacing w:val="-14"/>
                <w:sz w:val="24"/>
              </w:rPr>
              <w:t>考试课程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020101   经济学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020102   经济统计学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020301K  金融学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020304   投资学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020401   国际经济与贸易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财政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税务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资产评估与管理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证券与期货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保险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国际贸易实务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国际经济与贸易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030101K  法学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司法助理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民航空中安全保卫</w:t>
            </w:r>
          </w:p>
        </w:tc>
        <w:tc>
          <w:tcPr>
            <w:tcW w:w="168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030101K  法学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检察事务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安全防范技术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司法鉴定技术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职务犯罪预防与控制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知识产权管理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治安管理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交通管理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信息网络安全监察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公共安全管理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680201K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警察指挥与战术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680301K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刑事科学技术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刑事侦查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国内安全保卫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680403K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经济犯罪侦查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司法警务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刑事侦查技术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80706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030503  思想政治教育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老年服务与管理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思想政治教育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040101  教育学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040106  学前教育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040107  小学教育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心理咨询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幼儿发展与健康管理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早期教育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学前教育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物理教育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历史教育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地理教育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思想政治教育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艺术教育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特殊教育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科学教育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现代教育技术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040201  体育教育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670401</w:t>
            </w:r>
          </w:p>
        </w:tc>
        <w:tc>
          <w:tcPr>
            <w:tcW w:w="2683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运动训练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民族传统体育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体育保健与康复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40203 社会体育</w:t>
            </w:r>
            <w:r>
              <w:rPr>
                <w:rFonts w:hint="eastAsia" w:ascii="仿宋_GB2312" w:hAnsi="仿宋_GB2312"/>
                <w:color w:val="000000"/>
                <w:spacing w:val="-20"/>
                <w:kern w:val="0"/>
                <w:sz w:val="24"/>
              </w:rPr>
              <w:t>指导与管理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社会体育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高尔夫球运动与管理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体育艺术表演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体育运营与管理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体育保健与康复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70411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电子竞技运动与管理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社区康复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7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050101  汉语言文学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050103  汉语国际教育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050107T 秘书学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新闻采编与制作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网络新闻与传播</w:t>
            </w:r>
          </w:p>
        </w:tc>
        <w:tc>
          <w:tcPr>
            <w:tcW w:w="168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汉语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70302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文秘速录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特殊教育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050201  英语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050262  商务英语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050261  翻译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英语教育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大学语文、专业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9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050207  日语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商务日语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应用日语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旅游日语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050301  新闻学 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050302  广播电视学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130305  广播电视编导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130309  播音与主持艺术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050306T 网络与新媒体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网络新闻与传播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出版商务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新闻采编与制作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播音与主持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广播影视节目制作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广播电视技术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传播与策划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汉语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语文教育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050303  广告学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广告策划与营销</w:t>
            </w:r>
          </w:p>
        </w:tc>
        <w:tc>
          <w:tcPr>
            <w:tcW w:w="168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出版商务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广播影视节目制作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影视多媒体技术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060101  历史学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历史教育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文物修复与保护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070101  数学与应用数学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数学教育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14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070201  物理学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070202  应用物理学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670107K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物理教育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15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070301  化学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071102  应用心理学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心理咨询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教育学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680706K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罪犯心理测量与矫正技术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小学教育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心理健康教育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070501  地理科学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070504  地理信息科学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081401  地质工程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2"/>
                <w:sz w:val="24"/>
              </w:rPr>
              <w:t>070502  自然地理与资源环境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地质调查与矿产普查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宝玉石鉴定与加工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工程地质勘查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水文与工程地质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地球物理勘探技术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油气储运技术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石油工程技术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煤矿开采技术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矿井建设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煤炭深加工与利用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560610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无人机应用技术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080203  材料成型及控制工程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080205  工业设计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080406  无机非金属材料工程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080414T 新能源材料与器件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有色冶金技术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复合材料工程技术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建筑材料检测技术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60105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特种加工技术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材料成型与控制技术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金属材料与热处理技术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焊接技术与自动化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模具设计与制造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19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080204 机械电子工程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6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082302 农</w:t>
            </w: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业机械化及其自动化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80803T 机器人工程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120701 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矿山机电技术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机场电工技术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机械制造与自动化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精密机械技术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模具设计与制造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080202  机械设计制造及其自动化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080204 机械电子工程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6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082302 农</w:t>
            </w: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业机械化及其自动化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6"/>
                <w:sz w:val="24"/>
              </w:rPr>
              <w:t>0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80803T 机器人工程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120701 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机械装备制造技术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光电制造与应用技术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工业机器人技术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印刷设备应用技术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工程机械运用技术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轮机工程技术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飞机机电设备维修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飞机电子设备维修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00416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通用航空器维修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080207   车辆工程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080208   汽车服务工程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汽车制造与装配技术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汽车检测与维修技术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汽车改装技术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新能源汽车技术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汽车运用与维修技术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汽车车身维修技术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600212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新能源汽车运用与维修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汽车营销与服务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080301  测控技术与仪器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机械设计与制造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机械制造与自动化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电子测量技术与仪器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 w:themeColor="text1"/>
                <w:spacing w:val="-14"/>
                <w:sz w:val="24"/>
                <w:shd w:val="clear" w:color="auto" w:fill="FFFFFF" w:themeFill="background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发电厂及电力系统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供用电技术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电力系统自动化技术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高压输配电线路施工运行与维护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电力系统继电保护与自动化技术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电力客服与服务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农业电气化技术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分布式发电与微电网技术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机场电工技术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电厂热能动力装置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火电厂集控运行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电厂热工自动化技术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光伏发电技术与应用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建筑电气工程技术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建筑智能化工程技术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水电站动力设备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精密机械技术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电机与电器技术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电线电缆制造技术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自动化生产设备应用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机电设备维修与管理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数控设备应用与维护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光电制造与应用技术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机电一体化技术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电气自动化技术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工业过程自动化技术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工业机器人技术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60402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铁道通信信号设备制造与维修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560610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无人机应用技术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飞机机电设备维修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飞机电子设备维修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铁道供电技术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城市轨道交通通信信号技术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0"/>
                <w:sz w:val="24"/>
              </w:rPr>
              <w:t>080601 电气工程及其自动化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080701 电子信息工程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080801 自动化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080606T 电缆工程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600604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城市轨道交通供配电技术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电子信息工程技术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微电子技术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智能产品开发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电子产品质量检测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电子制造技术与设备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电子测量技术与仪器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电子工艺与管理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声像工程技术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光电技术应用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医疗设备应用技术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080703  通信工程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080901  计算机科学与技术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080902  软件工程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080903  网络工程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080905  物联网工程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080906  数字媒体技术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智能控制技术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数字图文信息技术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印刷媒体技术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图文信息处理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080703  通信工程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080901  计算机科学与技术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080902  软件工程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080903  网络工程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080905  物联网工程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080906  数字媒体技术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铁道通信与信息化技术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电子信息工程技术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应用电子技术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智能产品开发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移动互联应用技术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计算机系统与维护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软件与信息服务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动漫制作技术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嵌入式技术与应用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云计算技术与应用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大数据技术与应用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移动通信技术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通信系统运行管理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通信工程设计与监理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广播电视技术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670120K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现代教育技术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80703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081001  土木工程</w:t>
            </w:r>
          </w:p>
          <w:p>
            <w:pPr>
              <w:adjustRightInd w:val="0"/>
              <w:snapToGrid w:val="0"/>
              <w:ind w:left="887" w:hanging="884" w:hangingChars="40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082802   城乡规划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太阳能光热技术与应用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建筑材料检测技术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古建筑工程技术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城乡规划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土木工程检测技术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建筑设备工程技术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供热通风与空调工程技术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建筑电气工程技术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建筑智能化工程技术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消防工程技术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建设项目信息化管理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市政工程技术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城市燃气工程技术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道路养护与管理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081001  土木工程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081002  建筑环境与能源应用工程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081003  给排水科学与工程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082802  城乡规划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2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24"/>
                <w:sz w:val="24"/>
              </w:rPr>
              <w:t>081006T 道路桥梁与渡河工程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070504  地理信息科学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081101  水利水电工程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080501  能源与动力工程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给排水工程技术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水文与水资源工程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港口航道与治河工程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制冷与空调技术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081006T  道路桥梁与渡河工程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土木工程检测技术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建筑钢结构工程技术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市政工程技术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081101  水利水电工程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水文与工程地质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地下与隧道工程技术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水政水资源管理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机电排灌工程技术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水电站动力设备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水土保持技术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081201  测绘工程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地质调查与矿产普查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地球物理勘探技术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岩土工程技术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081201  测绘工程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摄影测量与遥感技术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矿山测量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导航与位置服务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29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081601  纺织工程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现代纺织技术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纺织品检验与贸易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针织技术与针织服装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服装与服饰设计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081801  交通运输 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铁道机车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铁道车辆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铁道供电技术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铁道信号自动控制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铁道通信与信息化技术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铁路物流管理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081801  交通运输 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高速铁道工程技术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高速铁路客运乘务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智能交通技术运用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道路运输与路政管理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道路养护与管理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工程机械运用技术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水路运输与海事管理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民航运输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定翼机驾驶技术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直升机驾驶技术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空中乘务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城市轨道交通车辆技术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城市轨道交通机电技术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城市轨道交通通信信号技术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城市轨道交通供配电技术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铁道机械化维修技术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动车组检修技术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31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082502  环境工程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矿井通风与安全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环境监测与控制技术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农业环境保护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082502  环境工程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环境评价与咨询服务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20809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污染修复与生态工程技术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救援技术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520904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安全技术与管理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给排水工程技术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工业分析技术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化工装备技术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070302  应用化学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080403  材料化学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080407  高分子材料与工程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081301  化学工程与工艺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080414T 新能源材料与器件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煤炭深加工与利用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电厂化学与环保技术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有色冶金技术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高分子材料工程技术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复合材料工程技术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理化测试与质检技术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精细化工技术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工业分析技术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化工装备技术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染整技术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化学教育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食用菌生产与加工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食品质量与安全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食品贮运与营销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食品检测技术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食品营养与检测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食品药品监督管理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粮食工程技术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082701  食品科学与工程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粮油存储与检测技术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卫生监督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烹调工艺与营养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营养配餐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中西面点工艺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082801  建筑学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古建筑工程技术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建筑动画与模型制作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城乡规划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083001  生物工程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071001  生物科学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071002  生物技术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082705  酿酒工程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绿色食品生产与检验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食用菌生产与加工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生物质能应用技术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化工生物技术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食品加工技术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酿酒技术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食品营养与检测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670119K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082803  风景园林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090105  种子科学与工程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作物生产技术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种子生产与经营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设施农业与装备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现代农业技术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休闲农业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园艺技术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植物保护与检疫技术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茶树栽培与茶叶加工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中草药栽培技术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农产品加工与质量检测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绿色食品生产与检验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090101  农学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090102  园艺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090103  植物保护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090107T 茶学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090501  林学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090502  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082803  风景园林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090105  种子科学与工程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森林资源保护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野生植物资源保护与利用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森林生态旅游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风景园林设计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园林工程技术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水土保持技术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中药生产与加工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茶艺与茶叶营销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090301  动物科学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090401  动物医学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090402  动物药学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090601  水产养殖学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畜牧兽医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动物、植物遗传学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动物医学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动物防疫与检疫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宠物养护与驯导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饲料与动物营养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510309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特种动物养殖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10315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宠物临床诊疗技术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水产养殖技术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兽药制药技术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38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100201K  临床医学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620101K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临床医学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39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100301K  口腔医学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口腔医学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100501K  中医学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中医学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620104K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中医骨伤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41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100502K  针灸推拿学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620105K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针灸推拿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42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101001  医学检验技术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医学检验技术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卫生检验与检疫技术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43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101003  医学影像技术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医学影像技术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44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101004  眼视光学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眼视光技术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45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101005  康复治疗学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康复治疗技术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46</w:t>
            </w:r>
          </w:p>
        </w:tc>
        <w:tc>
          <w:tcPr>
            <w:tcW w:w="2632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101006  口腔医学技术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口腔医学技术</w:t>
            </w:r>
          </w:p>
        </w:tc>
        <w:tc>
          <w:tcPr>
            <w:tcW w:w="16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101101  护理学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护理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生理学、病理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助产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医学美容技术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620409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呼吸治疗技术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48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081302  制药工程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082702  食品质量与安全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100701  药学</w:t>
            </w:r>
          </w:p>
          <w:p>
            <w:pPr>
              <w:shd w:val="clear" w:color="auto" w:fill="FFFFFF" w:themeFill="background1"/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00702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药物制剂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100801  中药学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083002T 生物制药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黑体"/>
                <w:color w:val="000000"/>
                <w:spacing w:val="-14"/>
                <w:sz w:val="24"/>
              </w:rPr>
              <w:t>590201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黑体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黑体"/>
                <w:color w:val="000000"/>
                <w:spacing w:val="-14"/>
                <w:sz w:val="24"/>
              </w:rPr>
              <w:t>中药生产与加工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药品生产技术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药品质量与安全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生物制药技术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中药制药技术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药物制剂技术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药品生物技术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中药学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49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hint="eastAsia" w:ascii="仿宋_GB2312" w:hAnsi="仿宋"/>
                <w:color w:val="000000"/>
                <w:spacing w:val="-22"/>
                <w:sz w:val="24"/>
              </w:rPr>
              <w:t>20102  信息管理与信息系统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移动互联应用技术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物联网应用技术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大数据技术与应用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卫生信息管理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80703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司法信息技术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120103  工程管理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120105  工程造价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工程测量技术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测绘地理信息技术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地籍测绘与土地管理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50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120103  工程管理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120105  工程造价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建筑设备工程技术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工程造价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建筑经济管理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建设项目信息化管理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建设工程监理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房地产检测与估价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水政水资源管理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水利水电建筑工程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港口航道与治河工程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道路桥梁工程技术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城市轨道交通运营管理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120101   管理科学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20602 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房地产经营与管理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80112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珠宝首饰技术与管理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食品贮运与营销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药品经营与管理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航空物流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120201K  工商管理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120202   市场营销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120601   物流管理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120101   管理科学</w:t>
            </w:r>
          </w:p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 xml:space="preserve">20602   </w:t>
            </w: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国际贸易实务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商务经纪与代理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工商企业管理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品牌代理经营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汽车营销与服务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质量管理与认证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52</w:t>
            </w:r>
          </w:p>
        </w:tc>
        <w:tc>
          <w:tcPr>
            <w:tcW w:w="2632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120203K  会计学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120204   财务管理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071201   统计学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020305T  金融数学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财政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税务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资产评估与管理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金融管理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投资与理财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互联网金融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财务管理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信息统计与分析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统计与会计核算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53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120206  人力资源管理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工商企业管理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30607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中小企业创业与经营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人力资源管理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120210 文化产业管理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120903 会展经济与管理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30607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中小企业创业与经营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文化市场经营管理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知识产权管理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婚庆服务与管理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55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120402  行政管理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120405  城市管理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农业经济管理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林业调查与信息处理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林业信息技术与管理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渔业经济管理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国土资源调查与管理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540703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物业管理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620801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健康管理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商检技术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法律事务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行政执行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680605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社区矫正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社会工作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社区管理与服务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公共关系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劳动与社会保障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行政管理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家政服务与管理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680108K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警察管理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120502  档案学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软件与信息服务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信息安全与管理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审计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630402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统计与会计核算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文物修复与保护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680502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法律文秘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公共关系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690205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公共事务管理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120801  电子商务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10201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计算机应用技术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计算机网络技术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移动应用开发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30503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经济信息管理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630506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报关与国际货运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57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120801  电子商务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630604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连锁经营管理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市场营销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电子商务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移动商务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630803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网络营销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30804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商务数据分析与应用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物流信息技术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物流管理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630906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冷链物流技术与管理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120901K  旅游管理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120902   酒店管理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120903 会展经济与管理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森林生态旅游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20504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航空服务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600302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国际邮轮乘务管理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600405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空中乘务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600112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高速铁路客运乘务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630704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茶艺与茶叶营销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导游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旅行社经营管理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景区开发与管理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酒店管理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休闲服务与管理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餐饮管理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烹调工艺与营养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中西面点工艺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640301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会展策划与管理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650403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公共文化服务与管理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旅游英语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应用韩语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应用俄语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应用德语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90303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婚庆服务与管理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59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130201  音乐表演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 xml:space="preserve">130202  音乐学 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130301  表演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表演艺术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戏曲表演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ascii="仿宋_GB2312" w:hAnsi="仿宋"/>
                <w:color w:val="000000"/>
                <w:spacing w:val="-14"/>
                <w:sz w:val="24"/>
              </w:rPr>
              <w:t>650206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音乐剧表演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现代流行音乐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钢琴调律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/>
                <w:color w:val="000000"/>
                <w:spacing w:val="-1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60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130206  舞蹈编导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130301  表演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表演艺术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戏剧影视表演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50216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舞蹈编导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670116K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舞蹈教育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670112K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音乐教育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  <w:shd w:val="clear" w:color="auto" w:fill="FFFFFF" w:themeFill="background1"/>
              </w:rPr>
              <w:t>61</w:t>
            </w:r>
          </w:p>
        </w:tc>
        <w:tc>
          <w:tcPr>
            <w:tcW w:w="263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130505  服装与服饰设计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130310  动画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建筑设计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建筑装饰工程技术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建筑室内设计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540107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建筑动画与模型制作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560118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工业设计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皮具制作与工艺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580201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包装工程技术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580202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包装策划与设计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纺织品设计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580412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服装陈列与展示设计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520105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宝玉石鉴定与加工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610207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动漫制作技术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610210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数字媒体应用技术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视觉传播设计与制作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广告设计与制作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61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130401   美术学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130402   绘画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130404   摄影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130502   视觉传达设计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130503   环境设计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130504   产品设计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130505   服装与服饰设计</w:t>
            </w:r>
          </w:p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130310   动画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650104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数字媒体艺术设计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美术专业</w:t>
            </w:r>
          </w:p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产品艺术设计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650106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家具艺术设计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服装与服饰设计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室内艺术设计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展示艺术设计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环境艺术设计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陶瓷设计与工艺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首饰设计与工艺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650119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工艺美术品设计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650120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动漫设计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650121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游戏设计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650122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人物形象设计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650125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650209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服装表演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</w:t>
            </w:r>
            <w:r>
              <w:rPr>
                <w:rFonts w:ascii="仿宋_GB2312" w:hAnsi="仿宋"/>
                <w:color w:val="000000"/>
                <w:spacing w:val="-14"/>
                <w:sz w:val="24"/>
              </w:rPr>
              <w:t>50305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民族传统技艺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660208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影视多媒体技术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660209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影视动画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660213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摄影摄像技术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611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670113K</w:t>
            </w:r>
          </w:p>
        </w:tc>
        <w:tc>
          <w:tcPr>
            <w:tcW w:w="26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"/>
                <w:color w:val="000000"/>
                <w:spacing w:val="-14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4"/>
                <w:sz w:val="24"/>
              </w:rPr>
              <w:t>美术教育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"/>
                <w:color w:val="000000"/>
                <w:spacing w:val="-14"/>
                <w:sz w:val="24"/>
              </w:rPr>
            </w:pPr>
          </w:p>
        </w:tc>
      </w:tr>
    </w:tbl>
    <w:p>
      <w:pPr>
        <w:sectPr>
          <w:type w:val="continuous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  <w:bookmarkStart w:id="0" w:name="_GoBack"/>
      <w:bookmarkEnd w:id="0"/>
    </w:p>
    <w:p/>
    <w:p/>
    <w:p/>
    <w:p/>
    <w:p/>
    <w:sectPr>
      <w:footerReference r:id="rId3" w:type="default"/>
      <w:pgSz w:w="11906" w:h="16838"/>
      <w:pgMar w:top="1327" w:right="1406" w:bottom="1327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0268"/>
    <w:rsid w:val="000869B4"/>
    <w:rsid w:val="003159AF"/>
    <w:rsid w:val="0033611D"/>
    <w:rsid w:val="00390430"/>
    <w:rsid w:val="00BB43F3"/>
    <w:rsid w:val="00FC68F8"/>
    <w:rsid w:val="02A3039D"/>
    <w:rsid w:val="071F1FB9"/>
    <w:rsid w:val="07A32BC1"/>
    <w:rsid w:val="09E15DE5"/>
    <w:rsid w:val="0A4A4B92"/>
    <w:rsid w:val="0A770992"/>
    <w:rsid w:val="0AB11582"/>
    <w:rsid w:val="0CC16F7C"/>
    <w:rsid w:val="11063379"/>
    <w:rsid w:val="16C21103"/>
    <w:rsid w:val="17284FBE"/>
    <w:rsid w:val="179A0D02"/>
    <w:rsid w:val="1CE6048C"/>
    <w:rsid w:val="20377C76"/>
    <w:rsid w:val="217B5C77"/>
    <w:rsid w:val="21C736B5"/>
    <w:rsid w:val="22BD763F"/>
    <w:rsid w:val="29286EBD"/>
    <w:rsid w:val="2B380E01"/>
    <w:rsid w:val="2FB651D7"/>
    <w:rsid w:val="33054D46"/>
    <w:rsid w:val="335C11D3"/>
    <w:rsid w:val="3BF72519"/>
    <w:rsid w:val="41A64666"/>
    <w:rsid w:val="461C1561"/>
    <w:rsid w:val="484A09D3"/>
    <w:rsid w:val="48E3794E"/>
    <w:rsid w:val="4954141B"/>
    <w:rsid w:val="4B8F6A39"/>
    <w:rsid w:val="4E7E3CB4"/>
    <w:rsid w:val="525640EA"/>
    <w:rsid w:val="5A730C78"/>
    <w:rsid w:val="5AB47C4E"/>
    <w:rsid w:val="5ABF5F8D"/>
    <w:rsid w:val="5D751359"/>
    <w:rsid w:val="5DD50268"/>
    <w:rsid w:val="603D3A4D"/>
    <w:rsid w:val="61DF1517"/>
    <w:rsid w:val="6850548E"/>
    <w:rsid w:val="69D7147F"/>
    <w:rsid w:val="6D535020"/>
    <w:rsid w:val="79AA0C3E"/>
    <w:rsid w:val="7E3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/>
      <w:szCs w:val="21"/>
    </w:rPr>
  </w:style>
  <w:style w:type="paragraph" w:styleId="3">
    <w:name w:val="Plain Text"/>
    <w:basedOn w:val="1"/>
    <w:next w:val="1"/>
    <w:link w:val="17"/>
    <w:qFormat/>
    <w:uiPriority w:val="0"/>
    <w:rPr>
      <w:rFonts w:hint="eastAsia"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fl_r"/>
    <w:basedOn w:val="8"/>
    <w:qFormat/>
    <w:uiPriority w:val="0"/>
  </w:style>
  <w:style w:type="character" w:customStyle="1" w:styleId="15">
    <w:name w:val="col_red"/>
    <w:basedOn w:val="8"/>
    <w:qFormat/>
    <w:uiPriority w:val="0"/>
    <w:rPr>
      <w:color w:val="CC0000"/>
    </w:rPr>
  </w:style>
  <w:style w:type="character" w:customStyle="1" w:styleId="16">
    <w:name w:val="bsharetext"/>
    <w:basedOn w:val="8"/>
    <w:qFormat/>
    <w:uiPriority w:val="0"/>
  </w:style>
  <w:style w:type="character" w:customStyle="1" w:styleId="17">
    <w:name w:val="纯文本 Char"/>
    <w:basedOn w:val="8"/>
    <w:link w:val="3"/>
    <w:qFormat/>
    <w:uiPriority w:val="0"/>
    <w:rPr>
      <w:rFonts w:hint="eastAsia"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nt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HEAO</Company>
  <Pages>41</Pages>
  <Words>3429</Words>
  <Characters>19549</Characters>
  <Lines>162</Lines>
  <Paragraphs>45</Paragraphs>
  <TotalTime>104</TotalTime>
  <ScaleCrop>false</ScaleCrop>
  <LinksUpToDate>false</LinksUpToDate>
  <CharactersWithSpaces>22933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2018-11-15T08:41:00Z</dcterms:created>
  <dc:creator>尹婷</dc:creator>
  <cp:lastModifiedBy>跨世纪教育9</cp:lastModifiedBy>
  <cp:lastPrinted>2019-11-17T02:44:00Z</cp:lastPrinted>
  <dcterms:modified xsi:type="dcterms:W3CDTF">2019-11-18T06:53:14Z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